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77" w:rsidRDefault="00AC0341" w:rsidP="00334E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FB04C99" wp14:editId="09777170">
            <wp:simplePos x="0" y="0"/>
            <wp:positionH relativeFrom="column">
              <wp:posOffset>1389882</wp:posOffset>
            </wp:positionH>
            <wp:positionV relativeFrom="paragraph">
              <wp:posOffset>3175</wp:posOffset>
            </wp:positionV>
            <wp:extent cx="2252980" cy="1215390"/>
            <wp:effectExtent l="0" t="0" r="0" b="3810"/>
            <wp:wrapSquare wrapText="bothSides"/>
            <wp:docPr id="1" name="Рисунок 1" descr="https://sun9-36.userapi.com/TEFPzbfkQpHk_xjJSEi-2gEyNbCCvJ90O-WZiA/ZT06TBV2l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TEFPzbfkQpHk_xjJSEi-2gEyNbCCvJ90O-WZiA/ZT06TBV2l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                           </w:t>
      </w:r>
      <w:r w:rsidRPr="00AC0341">
        <w:rPr>
          <w:noProof/>
          <w:lang w:eastAsia="ru-RU"/>
        </w:rPr>
        <w:drawing>
          <wp:inline distT="0" distB="0" distL="0" distR="0" wp14:anchorId="55EFD8A9" wp14:editId="6D57A29C">
            <wp:extent cx="1266092" cy="1158997"/>
            <wp:effectExtent l="0" t="0" r="0" b="3175"/>
            <wp:docPr id="4" name="Рисунок 4" descr="https://sun9-7.userapi.com/impf/74e7oQcOl6PTTQEk1JXLkbqgDYGq5SjFUg3Q0w/acKNju5w3ds.jpg?size=200x182&amp;quality=96&amp;sign=81fbfc6d53fc1dd89be109f3aff9740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.userapi.com/impf/74e7oQcOl6PTTQEk1JXLkbqgDYGq5SjFUg3Q0w/acKNju5w3ds.jpg?size=200x182&amp;quality=96&amp;sign=81fbfc6d53fc1dd89be109f3aff97408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68" cy="117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</w:r>
      <w:r w:rsidR="00FF089B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bookmarkStart w:id="0" w:name="_GoBack"/>
      <w:bookmarkEnd w:id="0"/>
    </w:p>
    <w:p w:rsidR="00CB4B77" w:rsidRPr="00954189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4189">
        <w:rPr>
          <w:rFonts w:ascii="Times New Roman" w:eastAsia="Calibri" w:hAnsi="Times New Roman" w:cs="Times New Roman"/>
          <w:b/>
          <w:sz w:val="24"/>
          <w:szCs w:val="24"/>
        </w:rPr>
        <w:t>ФГБОУ ВО «Самарский государственный социально-педагогический университет»</w:t>
      </w:r>
    </w:p>
    <w:p w:rsidR="00CB4B77" w:rsidRPr="00954189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4189">
        <w:rPr>
          <w:rFonts w:ascii="Times New Roman" w:eastAsia="Calibri" w:hAnsi="Times New Roman" w:cs="Times New Roman"/>
          <w:b/>
          <w:sz w:val="24"/>
          <w:szCs w:val="24"/>
        </w:rPr>
        <w:t>Естественно-географический факультет</w:t>
      </w:r>
    </w:p>
    <w:p w:rsidR="00CB4B77" w:rsidRPr="00954189" w:rsidRDefault="00CB4B77" w:rsidP="00CB4B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CB4B77" w:rsidRPr="00954189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b/>
          <w:caps/>
          <w:sz w:val="24"/>
          <w:szCs w:val="24"/>
        </w:rPr>
        <w:t>Положение</w:t>
      </w:r>
      <w:r w:rsidRPr="00954189">
        <w:rPr>
          <w:rFonts w:ascii="Times New Roman" w:eastAsia="Calibri" w:hAnsi="Times New Roman" w:cs="Times New Roman"/>
          <w:b/>
          <w:caps/>
          <w:sz w:val="24"/>
          <w:szCs w:val="24"/>
        </w:rPr>
        <w:br/>
      </w:r>
      <w:r w:rsidRPr="00954189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регионального </w:t>
      </w:r>
      <w:r w:rsidRPr="00954189">
        <w:rPr>
          <w:rFonts w:ascii="Times New Roman" w:eastAsia="Calibri" w:hAnsi="Times New Roman" w:cs="Times New Roman"/>
          <w:b/>
          <w:kern w:val="28"/>
          <w:sz w:val="24"/>
          <w:szCs w:val="24"/>
        </w:rPr>
        <w:t xml:space="preserve">конкурса фотографий </w:t>
      </w:r>
    </w:p>
    <w:p w:rsidR="00CB4B77" w:rsidRPr="00954189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b/>
          <w:kern w:val="28"/>
          <w:sz w:val="24"/>
          <w:szCs w:val="24"/>
        </w:rPr>
        <w:t>«География родного края»</w:t>
      </w:r>
    </w:p>
    <w:p w:rsidR="00CB4B77" w:rsidRPr="00954189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CB4B77" w:rsidRDefault="00CB4B77" w:rsidP="00CB4B77">
      <w:pPr>
        <w:numPr>
          <w:ilvl w:val="0"/>
          <w:numId w:val="1"/>
        </w:num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189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CB4B77" w:rsidRPr="00954189" w:rsidRDefault="00CB4B77" w:rsidP="00CB4B7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4B77" w:rsidRPr="00954189" w:rsidRDefault="00CB4B77" w:rsidP="00CB4B7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Региональный конкурс фотографий «География родного края» (далее – 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Фоток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онкурс) в федеральном государственном бюджетном образовательном учреждении высшего образования «</w:t>
      </w:r>
      <w:r w:rsidRPr="00954189">
        <w:rPr>
          <w:rFonts w:ascii="Times New Roman" w:eastAsia="Calibri" w:hAnsi="Times New Roman" w:cs="Times New Roman"/>
          <w:sz w:val="24"/>
          <w:szCs w:val="24"/>
        </w:rPr>
        <w:t>Самарский государственный социально-педагогический университет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» (далее - СГСПУ) призван привлечь внимание к географии родного края (ландшафтам, водным, геоморфологическим, геологическим и другим объектам, природным комплексам и т.д.), активизировать творческую деятельность и способствовать профессиональной ориентации учащихся. </w:t>
      </w:r>
    </w:p>
    <w:p w:rsidR="00CB4B77" w:rsidRPr="00954189" w:rsidRDefault="00CB4B77" w:rsidP="00CB4B7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CB4B77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2. Цель 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</w:rPr>
        <w:t>Фотоко</w:t>
      </w:r>
      <w:r w:rsidRPr="00954189">
        <w:rPr>
          <w:rFonts w:ascii="Times New Roman" w:eastAsia="Calibri" w:hAnsi="Times New Roman" w:cs="Times New Roman"/>
          <w:bCs/>
          <w:kern w:val="28"/>
          <w:sz w:val="24"/>
          <w:szCs w:val="24"/>
        </w:rPr>
        <w:t>нкурса</w:t>
      </w:r>
    </w:p>
    <w:p w:rsidR="00CB4B77" w:rsidRPr="00954189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CB4B77" w:rsidRPr="00954189" w:rsidRDefault="00CB4B77" w:rsidP="00CB4B7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Естественно-научное и креативное развитие учащихся. Знакомство с природой, явлениями, географическими объектами, находящимися на территории родного края. Создание условий для профессиональной ориентации учащихся.</w:t>
      </w:r>
    </w:p>
    <w:p w:rsidR="00CB4B77" w:rsidRPr="00954189" w:rsidRDefault="00CB4B77" w:rsidP="00CB4B7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B77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3. Задачи 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</w:rPr>
        <w:t>Фоток</w:t>
      </w:r>
      <w:r w:rsidRPr="00954189">
        <w:rPr>
          <w:rFonts w:ascii="Times New Roman" w:eastAsia="Calibri" w:hAnsi="Times New Roman" w:cs="Times New Roman"/>
          <w:bCs/>
          <w:kern w:val="28"/>
          <w:sz w:val="24"/>
          <w:szCs w:val="24"/>
        </w:rPr>
        <w:t>онкурса</w:t>
      </w:r>
    </w:p>
    <w:p w:rsidR="00CB4B77" w:rsidRPr="00954189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CB4B77" w:rsidRPr="00954189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1. Презентация географических объектов, явлений и красоты природы родного края.</w:t>
      </w:r>
    </w:p>
    <w:p w:rsidR="00CB4B77" w:rsidRPr="00954189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highlight w:val="yellow"/>
        </w:rPr>
      </w:pP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2. 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Развитие интереса к природе родного края, креативности подрастающего поколения.</w:t>
      </w:r>
    </w:p>
    <w:p w:rsidR="00CB4B77" w:rsidRPr="00A30051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>3. Создание фотобанка</w:t>
      </w:r>
      <w:r w:rsidRPr="00416B83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Pr="00841C10">
        <w:rPr>
          <w:rFonts w:ascii="Times New Roman" w:eastAsia="Calibri" w:hAnsi="Times New Roman" w:cs="Times New Roman"/>
          <w:kern w:val="28"/>
          <w:sz w:val="24"/>
          <w:szCs w:val="24"/>
        </w:rPr>
        <w:t>географических объектов и явлений природы родного края.</w:t>
      </w:r>
    </w:p>
    <w:p w:rsidR="00CB4B77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>4</w:t>
      </w:r>
      <w:r w:rsidRPr="00A30051">
        <w:rPr>
          <w:rFonts w:ascii="Times New Roman" w:eastAsia="Calibri" w:hAnsi="Times New Roman" w:cs="Times New Roman"/>
          <w:kern w:val="28"/>
          <w:sz w:val="24"/>
          <w:szCs w:val="24"/>
        </w:rPr>
        <w:t>. Расширение информационного присутствия Самарской области в виртуальном пространстве.</w:t>
      </w:r>
    </w:p>
    <w:p w:rsidR="00CB4B77" w:rsidRPr="00954189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CB4B77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>4. Фоток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онкурс проводится по следующим направлениям:</w:t>
      </w:r>
    </w:p>
    <w:p w:rsidR="00CB4B77" w:rsidRPr="00954189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CB4B77" w:rsidRPr="00954189" w:rsidRDefault="00CB4B77" w:rsidP="00CB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«</w:t>
      </w:r>
      <w:r w:rsidRPr="00954189">
        <w:rPr>
          <w:rFonts w:ascii="Times New Roman" w:eastAsia="Calibri" w:hAnsi="Times New Roman" w:cs="Times New Roman"/>
          <w:i/>
          <w:kern w:val="28"/>
          <w:sz w:val="24"/>
          <w:szCs w:val="24"/>
        </w:rPr>
        <w:t>Водные объекты родного края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» - фотографии водных объектов, находящихся на территории родного края, отражающие их физико-географические особенности, </w:t>
      </w:r>
      <w:r w:rsidRPr="00841C10">
        <w:rPr>
          <w:rFonts w:ascii="Times New Roman" w:eastAsia="Calibri" w:hAnsi="Times New Roman" w:cs="Times New Roman"/>
          <w:kern w:val="28"/>
          <w:sz w:val="24"/>
          <w:szCs w:val="24"/>
        </w:rPr>
        <w:t>процессы, происходящие с ними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, их 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уникальность, красоту.</w:t>
      </w:r>
    </w:p>
    <w:p w:rsidR="00CB4B77" w:rsidRPr="00954189" w:rsidRDefault="00CB4B77" w:rsidP="00CB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«</w:t>
      </w:r>
      <w:r w:rsidRPr="00954189">
        <w:rPr>
          <w:rFonts w:ascii="Times New Roman" w:eastAsia="Calibri" w:hAnsi="Times New Roman" w:cs="Times New Roman"/>
          <w:i/>
          <w:kern w:val="28"/>
          <w:sz w:val="24"/>
          <w:szCs w:val="24"/>
        </w:rPr>
        <w:t xml:space="preserve">Атмосферные явления </w:t>
      </w:r>
      <w:r>
        <w:rPr>
          <w:rFonts w:ascii="Times New Roman" w:eastAsia="Calibri" w:hAnsi="Times New Roman" w:cs="Times New Roman"/>
          <w:i/>
          <w:kern w:val="28"/>
          <w:sz w:val="24"/>
          <w:szCs w:val="24"/>
        </w:rPr>
        <w:t>родного края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» - фотографии атмосферных явлений, в т.ч. уникальных для территории родного края, отражающие природу </w:t>
      </w:r>
      <w:r w:rsidRPr="00841C10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их 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происхождения, физико-географические особенности, красоту. </w:t>
      </w:r>
    </w:p>
    <w:p w:rsidR="00CB4B77" w:rsidRPr="00954189" w:rsidRDefault="00CB4B77" w:rsidP="00CB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«</w:t>
      </w:r>
      <w:r w:rsidRPr="00954189">
        <w:rPr>
          <w:rFonts w:ascii="Times New Roman" w:eastAsia="Calibri" w:hAnsi="Times New Roman" w:cs="Times New Roman"/>
          <w:i/>
          <w:kern w:val="28"/>
          <w:sz w:val="24"/>
          <w:szCs w:val="24"/>
        </w:rPr>
        <w:t>Геологические объекты родного края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» - фотографии геологических объектов, находящихся на территории родного края, отражающие их вид, геологические находки на данных объектах, использовани</w:t>
      </w:r>
      <w:r w:rsidRPr="00841C10">
        <w:rPr>
          <w:rFonts w:ascii="Times New Roman" w:eastAsia="Calibri" w:hAnsi="Times New Roman" w:cs="Times New Roman"/>
          <w:kern w:val="28"/>
          <w:sz w:val="24"/>
          <w:szCs w:val="24"/>
        </w:rPr>
        <w:t>е</w:t>
      </w:r>
      <w:r w:rsidRPr="00067D20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данных объектов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в деятельности человека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, физико-географические особенности, уникальность, красоту.</w:t>
      </w:r>
    </w:p>
    <w:p w:rsidR="00CB4B77" w:rsidRPr="00841C10" w:rsidRDefault="00CB4B77" w:rsidP="00CB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>«</w:t>
      </w:r>
      <w:r w:rsidRPr="00954189">
        <w:rPr>
          <w:rFonts w:ascii="Times New Roman" w:eastAsia="Calibri" w:hAnsi="Times New Roman" w:cs="Times New Roman"/>
          <w:i/>
          <w:kern w:val="28"/>
          <w:sz w:val="24"/>
          <w:szCs w:val="24"/>
        </w:rPr>
        <w:t>Формы рельефа родного края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» - фотографии 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различных форм рельефа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, находящихся на территории родного края, отражающие </w:t>
      </w:r>
      <w:r w:rsidRPr="00841C10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их 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физико-географические особенности, уникальность, красоту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, а также процессы, происходящие </w:t>
      </w:r>
      <w:r w:rsidRPr="00841C10">
        <w:rPr>
          <w:rFonts w:ascii="Times New Roman" w:eastAsia="Calibri" w:hAnsi="Times New Roman" w:cs="Times New Roman"/>
          <w:kern w:val="28"/>
          <w:sz w:val="24"/>
          <w:szCs w:val="24"/>
        </w:rPr>
        <w:t>с ними.</w:t>
      </w:r>
    </w:p>
    <w:p w:rsidR="00CB4B77" w:rsidRPr="00954189" w:rsidRDefault="00CB4B77" w:rsidP="00CB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«</w:t>
      </w:r>
      <w:r w:rsidRPr="00954189">
        <w:rPr>
          <w:rFonts w:ascii="Times New Roman" w:eastAsia="Calibri" w:hAnsi="Times New Roman" w:cs="Times New Roman"/>
          <w:i/>
          <w:kern w:val="28"/>
          <w:sz w:val="24"/>
          <w:szCs w:val="24"/>
        </w:rPr>
        <w:t>Природные ландшафты родного края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» - фотографии различных природных ландшафтов, находящихся на территории родного края, отражающие 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их 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вид, физико-географические особенности, уникальность, красоту.</w:t>
      </w:r>
    </w:p>
    <w:p w:rsidR="00CB4B77" w:rsidRPr="00954189" w:rsidRDefault="00CB4B77" w:rsidP="00CB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«</w:t>
      </w:r>
      <w:r w:rsidRPr="00954189">
        <w:rPr>
          <w:rFonts w:ascii="Times New Roman" w:eastAsia="Calibri" w:hAnsi="Times New Roman" w:cs="Times New Roman"/>
          <w:i/>
          <w:kern w:val="28"/>
          <w:sz w:val="24"/>
          <w:szCs w:val="24"/>
        </w:rPr>
        <w:t>Памятники природы родного края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» - фотографии памятников природы, находящихся на территории родного края, отражающие 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их 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особенности, 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значение, 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уникальность, красоту.</w:t>
      </w:r>
    </w:p>
    <w:p w:rsidR="00CB4B77" w:rsidRPr="00954189" w:rsidRDefault="00CB4B77" w:rsidP="00CB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«</w:t>
      </w:r>
      <w:r w:rsidRPr="00954189">
        <w:rPr>
          <w:rFonts w:ascii="Times New Roman" w:eastAsia="Calibri" w:hAnsi="Times New Roman" w:cs="Times New Roman"/>
          <w:i/>
          <w:kern w:val="28"/>
          <w:sz w:val="24"/>
          <w:szCs w:val="24"/>
        </w:rPr>
        <w:t>Времена года и родной край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» - фотографии родного края в разное время года, отражающие особенности и красоту природы в определенное время года (зима, весна, лето и осень) родного края.</w:t>
      </w:r>
    </w:p>
    <w:p w:rsidR="00CB4B77" w:rsidRPr="00954189" w:rsidRDefault="00CB4B77" w:rsidP="00CB4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CB4B77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8"/>
          <w:sz w:val="24"/>
          <w:szCs w:val="24"/>
        </w:rPr>
        <w:t>5. Организаторы Фоток</w:t>
      </w:r>
      <w:r w:rsidRPr="00954189">
        <w:rPr>
          <w:rFonts w:ascii="Times New Roman" w:eastAsia="Calibri" w:hAnsi="Times New Roman" w:cs="Times New Roman"/>
          <w:bCs/>
          <w:kern w:val="28"/>
          <w:sz w:val="24"/>
          <w:szCs w:val="24"/>
        </w:rPr>
        <w:t>онкурса</w:t>
      </w:r>
    </w:p>
    <w:p w:rsidR="00F62706" w:rsidRPr="00954189" w:rsidRDefault="00F62706" w:rsidP="00CB4B77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CB4B77" w:rsidRPr="00954189" w:rsidRDefault="00CB4B77" w:rsidP="00CB4B77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Подготовку и проведение 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Фоток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онкурса осуществляет кафедра химии, географии и методики их преподавания СГСПУ. Руководит проведением 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Фоток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 xml:space="preserve">онкурса оргкомитет, включающий в себя представителей учредителей 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>Фоток</w:t>
      </w: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онкурса. Для организации экспертизы работ оргкомитет формирует экспертный совет, в который привлекаются преподаватели СГСПУ.</w:t>
      </w:r>
    </w:p>
    <w:p w:rsidR="00CB4B77" w:rsidRPr="00954189" w:rsidRDefault="00CB4B77" w:rsidP="00CB4B77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</w:p>
    <w:p w:rsidR="00CB4B77" w:rsidRDefault="00CB4B77" w:rsidP="00CB4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проведения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Фотоко</w:t>
      </w:r>
      <w:r w:rsidRPr="0095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нкурса</w:t>
      </w:r>
    </w:p>
    <w:p w:rsidR="00F62706" w:rsidRPr="00954189" w:rsidRDefault="00F62706" w:rsidP="00CB4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77" w:rsidRPr="00954189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принять участие жители г.о. Самара и Самарской области согласные с условиями конкурса и настоящим Положением. Участником конкурса может быть только физическое лицо. Участники конкурса гарантируют наличие у них личных неимущественных и исключительных имущественных авторских прав на фотографии, присланные на конкурс. Участники конкурса несут ответственность за нарушение авторских прав третьих лиц. Каждый Участник может прислать на Фотоконкурс не более 1 работы (фотографий) в каждой номинации.</w:t>
      </w:r>
    </w:p>
    <w:p w:rsidR="00CB4B77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в конкурсе бесплатное. </w:t>
      </w:r>
    </w:p>
    <w:p w:rsidR="00CB4B77" w:rsidRDefault="00CB4B77" w:rsidP="00CB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CC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r w:rsidR="00F62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фотоконкурса </w:t>
      </w:r>
      <w:r w:rsidRPr="00CC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электронный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 w:rsidRPr="00CC3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участника, </w:t>
      </w:r>
      <w:r w:rsidRPr="00DB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вариант </w:t>
      </w:r>
      <w:r w:rsidRPr="00CC3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грамот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C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работа становится победителем или призером).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получение печатного варианта документа по предварительной договоренности. </w:t>
      </w:r>
    </w:p>
    <w:p w:rsidR="00F62706" w:rsidRDefault="00F62706" w:rsidP="00CB4B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</w:p>
    <w:p w:rsidR="00CB4B77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bCs/>
          <w:kern w:val="28"/>
          <w:sz w:val="24"/>
          <w:szCs w:val="24"/>
        </w:rPr>
        <w:t>7. Срок</w:t>
      </w:r>
      <w:r w:rsidR="00F62706">
        <w:rPr>
          <w:rFonts w:ascii="Times New Roman" w:eastAsia="Calibri" w:hAnsi="Times New Roman" w:cs="Times New Roman"/>
          <w:bCs/>
          <w:kern w:val="28"/>
          <w:sz w:val="24"/>
          <w:szCs w:val="24"/>
        </w:rPr>
        <w:t>и</w:t>
      </w:r>
      <w:r w:rsidRPr="00954189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и этапы проведения </w:t>
      </w:r>
      <w:r>
        <w:rPr>
          <w:rFonts w:ascii="Times New Roman" w:eastAsia="Calibri" w:hAnsi="Times New Roman" w:cs="Times New Roman"/>
          <w:bCs/>
          <w:kern w:val="28"/>
          <w:sz w:val="24"/>
          <w:szCs w:val="24"/>
        </w:rPr>
        <w:t>Фоток</w:t>
      </w:r>
      <w:r w:rsidRPr="00954189">
        <w:rPr>
          <w:rFonts w:ascii="Times New Roman" w:eastAsia="Calibri" w:hAnsi="Times New Roman" w:cs="Times New Roman"/>
          <w:bCs/>
          <w:kern w:val="28"/>
          <w:sz w:val="24"/>
          <w:szCs w:val="24"/>
        </w:rPr>
        <w:t>онкурса</w:t>
      </w:r>
    </w:p>
    <w:p w:rsidR="00F62706" w:rsidRPr="00954189" w:rsidRDefault="00F62706" w:rsidP="00CB4B77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CB4B77" w:rsidRPr="00954189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– прием работ на конкурс с </w:t>
      </w:r>
      <w:r w:rsidRPr="007C5C32">
        <w:rPr>
          <w:rFonts w:ascii="Times New Roman" w:eastAsia="Times New Roman" w:hAnsi="Times New Roman" w:cs="Times New Roman"/>
          <w:sz w:val="24"/>
          <w:szCs w:val="24"/>
          <w:lang w:eastAsia="ru-RU"/>
        </w:rPr>
        <w:t>20.02.2023 г. по 10.03.2023 г.</w:t>
      </w:r>
    </w:p>
    <w:p w:rsidR="00CB4B77" w:rsidRPr="00954189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– экспертная оценка работ и определение победителей с </w:t>
      </w:r>
      <w:r w:rsidRPr="007C5C32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13.03.2023 г. по 17.03.2023 г.</w:t>
      </w:r>
    </w:p>
    <w:p w:rsidR="00CB4B77" w:rsidRPr="00954189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 – награждение победителей </w:t>
      </w:r>
      <w:r w:rsidRPr="007C5C32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18.03.2023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пройдет дистанционно (на</w:t>
      </w:r>
      <w:r w:rsidRPr="007C5C32">
        <w:rPr>
          <w:rFonts w:ascii="Times New Roman" w:eastAsia="Calibri" w:hAnsi="Times New Roman" w:cs="Times New Roman"/>
          <w:sz w:val="24"/>
          <w:szCs w:val="24"/>
        </w:rPr>
        <w:t xml:space="preserve"> базе Microsoft Teams)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16.0</w:t>
      </w: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>0 по ссылке, которая будет оправлена участникам по электронной почте.</w:t>
      </w:r>
    </w:p>
    <w:p w:rsidR="00F62706" w:rsidRDefault="00F62706" w:rsidP="00CB4B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</w:p>
    <w:p w:rsidR="00CB4B77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bCs/>
          <w:kern w:val="28"/>
          <w:sz w:val="24"/>
          <w:szCs w:val="24"/>
        </w:rPr>
        <w:t>8. Требования к содержанию и оформлению работ</w:t>
      </w:r>
    </w:p>
    <w:p w:rsidR="00F62706" w:rsidRPr="00954189" w:rsidRDefault="00F62706" w:rsidP="00CB4B77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CB4B77" w:rsidRPr="00954189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содержание которых с регионом никак не связано</w:t>
      </w:r>
      <w:r w:rsidR="00A4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участвующие ранее в других конкурсах</w:t>
      </w: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всех их достоинствах</w:t>
      </w:r>
      <w:r w:rsidR="00A4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рассматриваются. </w:t>
      </w:r>
    </w:p>
    <w:p w:rsidR="00CB4B77" w:rsidRPr="00954189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обработка фотографий, направляемых на конкурс с помощью компьютерных программ (графических редакторов). Фотоизображения, в большей степени созданные с помощью графических редакторов (фотоколлажи) не допускаются к участию в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номинации «Времена года и родной край»</w:t>
      </w: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B77" w:rsidRPr="00954189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своих фоторабот каждый участник должен прислать на электронный адрес </w:t>
      </w:r>
      <w:hyperlink r:id="rId9" w:history="1">
        <w:r w:rsidRPr="00954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katia</w:t>
        </w:r>
        <w:r w:rsidRPr="00416B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1405@</w:t>
        </w:r>
        <w:r w:rsidRPr="00954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16B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54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1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вариант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заявку:</w:t>
      </w:r>
    </w:p>
    <w:p w:rsidR="00CB4B77" w:rsidRPr="00954189" w:rsidRDefault="00CB4B77" w:rsidP="00CB4B7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 с фотографией представляется в форматах JPG, PNG, BMP и не должен превышать 10 Mb, c разрешением до 9000 х 9000, </w:t>
      </w:r>
    </w:p>
    <w:p w:rsidR="00CB4B77" w:rsidRPr="00954189" w:rsidRDefault="00CB4B77" w:rsidP="00CB4B7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9">
        <w:rPr>
          <w:rFonts w:ascii="Times New Roman" w:eastAsia="Calibri" w:hAnsi="Times New Roman" w:cs="Times New Roman"/>
          <w:spacing w:val="-4"/>
          <w:sz w:val="24"/>
          <w:szCs w:val="24"/>
        </w:rPr>
        <w:t>Заявка участника</w:t>
      </w:r>
      <w:r w:rsidRPr="00954189">
        <w:rPr>
          <w:rFonts w:ascii="Times New Roman" w:eastAsia="Calibri" w:hAnsi="Times New Roman" w:cs="Times New Roman"/>
          <w:sz w:val="24"/>
          <w:szCs w:val="24"/>
        </w:rPr>
        <w:t>, оформленная по форме:</w:t>
      </w:r>
      <w:r w:rsidRPr="00954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5"/>
        <w:tblW w:w="4379" w:type="pct"/>
        <w:jc w:val="center"/>
        <w:tblLook w:val="04A0" w:firstRow="1" w:lastRow="0" w:firstColumn="1" w:lastColumn="0" w:noHBand="0" w:noVBand="1"/>
      </w:tblPr>
      <w:tblGrid>
        <w:gridCol w:w="6434"/>
        <w:gridCol w:w="2693"/>
      </w:tblGrid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ФИО автора работы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конкурса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сделанной фотографии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объекта (явления)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представленное на фотографии (указать адрес расположения представленной информации)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того, что автор отражает в фотографии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учебы, класс или </w:t>
            </w:r>
            <w:r w:rsidRPr="00F85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067D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автора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41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 (при наличии)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41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для связи (при наличии)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(при наличии)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и место работы руководителя (при наличии)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41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E-mail </w:t>
            </w: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77" w:rsidRPr="00954189" w:rsidTr="00E760D5">
        <w:trPr>
          <w:jc w:val="center"/>
        </w:trPr>
        <w:tc>
          <w:tcPr>
            <w:tcW w:w="6434" w:type="dxa"/>
          </w:tcPr>
          <w:p w:rsidR="00CB4B77" w:rsidRPr="00954189" w:rsidRDefault="00CB4B77" w:rsidP="00E760D5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541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Телефон для связи </w:t>
            </w:r>
            <w:r w:rsidRPr="0095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693" w:type="dxa"/>
          </w:tcPr>
          <w:p w:rsidR="00CB4B77" w:rsidRPr="00954189" w:rsidRDefault="00CB4B77" w:rsidP="00E7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B77" w:rsidRPr="00954189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77" w:rsidRPr="00954189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отправленные фотоработы проходят обязательную премодерацию (соответствие выбранной номинации, заполненное описание, содержание фотоработы). На конкурс не принимаются работы, содержащие элементы насилия, расовой, национальной или религиозной нетерпимости.</w:t>
      </w:r>
    </w:p>
    <w:p w:rsidR="00CB4B77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вправе использовать присланные на Фотоконкурс фотографии следующими способами без выплаты авторского вознаграждения: воспроизводить фотографии (публиковать фотографии в СМИ, плакатах, бигбордах и иных информационно-рекламных материалах); 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основе. В случае, если печатное или электронное издание выразит желание опубликовать фотографию на коммерческой основе, условия опубликования обсуждаются с автором фотографии и оговариваются в дополнительном соглашении.</w:t>
      </w:r>
    </w:p>
    <w:p w:rsidR="00344078" w:rsidRPr="00954189" w:rsidRDefault="00344078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77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954189">
        <w:rPr>
          <w:rFonts w:ascii="Times New Roman" w:eastAsia="Calibri" w:hAnsi="Times New Roman" w:cs="Times New Roman"/>
          <w:kern w:val="28"/>
          <w:sz w:val="24"/>
          <w:szCs w:val="24"/>
        </w:rPr>
        <w:t>9. Награждение</w:t>
      </w:r>
    </w:p>
    <w:p w:rsidR="00344078" w:rsidRPr="00954189" w:rsidRDefault="00344078" w:rsidP="00CB4B77">
      <w:pPr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CB4B77" w:rsidRDefault="00CB4B77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конкурса распределяются на три призовых места в каждом направлении. Участники, занявшие </w:t>
      </w:r>
      <w:r w:rsidRPr="009541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</w:t>
      </w:r>
      <w:r w:rsidRPr="0095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1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ІІ и ІІІ</w:t>
      </w:r>
      <w:r w:rsidRPr="00954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места</w:t>
      </w:r>
      <w:r w:rsidRPr="0095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получают </w:t>
      </w:r>
      <w:r w:rsidRPr="00F8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</w:t>
      </w:r>
      <w:r w:rsidRPr="00F85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дипломы. </w:t>
      </w:r>
      <w:r w:rsidRPr="00F8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Призеры конкурса (не более 10% от общего числа заявленных участников в направлении) получают электронные </w:t>
      </w:r>
      <w:r w:rsidRPr="00F85A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грамоты. </w:t>
      </w:r>
      <w:r w:rsidRPr="00F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вручается приз зрительских симпатий в каждом направлении. Всем участникам конкурса вручаются электронные сертификаты об участии.</w:t>
      </w:r>
    </w:p>
    <w:p w:rsidR="00344078" w:rsidRPr="00F85A52" w:rsidRDefault="00344078" w:rsidP="00CB4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CB4B77" w:rsidRDefault="00CB4B77" w:rsidP="00CB4B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189">
        <w:rPr>
          <w:rFonts w:ascii="Times New Roman" w:eastAsia="Calibri" w:hAnsi="Times New Roman" w:cs="Times New Roman"/>
          <w:sz w:val="24"/>
          <w:szCs w:val="24"/>
        </w:rPr>
        <w:t>10. Контакты</w:t>
      </w:r>
    </w:p>
    <w:p w:rsidR="00344078" w:rsidRPr="00954189" w:rsidRDefault="00344078" w:rsidP="00CB4B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4B77" w:rsidRDefault="00CB4B77" w:rsidP="00CB4B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954189">
        <w:rPr>
          <w:rFonts w:ascii="Times New Roman" w:eastAsia="Calibri" w:hAnsi="Times New Roman" w:cs="Times New Roman"/>
          <w:sz w:val="24"/>
          <w:szCs w:val="24"/>
        </w:rPr>
        <w:t xml:space="preserve">По всем возникающим вопросам можно обращаться на электронный адрес </w:t>
      </w:r>
      <w:hyperlink r:id="rId10" w:history="1">
        <w:r w:rsidRPr="00C27E9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katia</w:t>
        </w:r>
        <w:r w:rsidRPr="00416B83">
          <w:rPr>
            <w:rStyle w:val="a6"/>
            <w:rFonts w:ascii="Times New Roman" w:eastAsia="Calibri" w:hAnsi="Times New Roman" w:cs="Times New Roman"/>
            <w:sz w:val="24"/>
            <w:szCs w:val="24"/>
          </w:rPr>
          <w:t>1405@</w:t>
        </w:r>
        <w:r w:rsidRPr="00C27E9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416B83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Pr="00C27E9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416B83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 </w:t>
      </w:r>
    </w:p>
    <w:p w:rsidR="00CB4B77" w:rsidRPr="00954189" w:rsidRDefault="00CB4B77" w:rsidP="00CB4B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453">
        <w:rPr>
          <w:rFonts w:ascii="Times New Roman" w:eastAsia="Calibri" w:hAnsi="Times New Roman" w:cs="Times New Roman"/>
          <w:sz w:val="24"/>
          <w:szCs w:val="24"/>
        </w:rPr>
        <w:t>к</w:t>
      </w:r>
      <w:r w:rsidRPr="00954189">
        <w:rPr>
          <w:rFonts w:ascii="Times New Roman" w:eastAsia="Calibri" w:hAnsi="Times New Roman" w:cs="Times New Roman"/>
          <w:sz w:val="24"/>
          <w:szCs w:val="24"/>
        </w:rPr>
        <w:t xml:space="preserve"> Степановой Екатерине Сергеевне.</w:t>
      </w:r>
    </w:p>
    <w:p w:rsidR="00CB4B77" w:rsidRPr="00954189" w:rsidRDefault="00CB4B77" w:rsidP="00CB4B77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189">
        <w:rPr>
          <w:rFonts w:ascii="Times New Roman" w:eastAsia="Calibri" w:hAnsi="Times New Roman" w:cs="Times New Roman"/>
          <w:sz w:val="24"/>
          <w:szCs w:val="24"/>
        </w:rPr>
        <w:t xml:space="preserve">Информация о Конкурсе размещена на сайте кафедры химии, географии и методики их преподавания СГСПУ в разделе «Конкурсы»: </w:t>
      </w:r>
      <w:hyperlink r:id="rId11" w:history="1">
        <w:r w:rsidRPr="0095418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http://ximgeosamara.ru</w:t>
        </w:r>
      </w:hyperlink>
      <w:r w:rsidRPr="0095418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CB4B77" w:rsidRPr="004B077D" w:rsidRDefault="00CB4B77" w:rsidP="00CB4B77">
      <w:pPr>
        <w:rPr>
          <w:color w:val="FF0000"/>
        </w:rPr>
      </w:pPr>
    </w:p>
    <w:p w:rsidR="00CB4B77" w:rsidRDefault="00CB4B77" w:rsidP="00AE6D1E">
      <w:pPr>
        <w:spacing w:after="0" w:line="240" w:lineRule="auto"/>
        <w:ind w:firstLine="680"/>
        <w:jc w:val="both"/>
      </w:pPr>
    </w:p>
    <w:sectPr w:rsidR="00CB4B77" w:rsidSect="00822363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E5" w:rsidRDefault="00CE6AE5">
      <w:pPr>
        <w:spacing w:after="0" w:line="240" w:lineRule="auto"/>
      </w:pPr>
      <w:r>
        <w:separator/>
      </w:r>
    </w:p>
  </w:endnote>
  <w:endnote w:type="continuationSeparator" w:id="0">
    <w:p w:rsidR="00CE6AE5" w:rsidRDefault="00CE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E5" w:rsidRDefault="00CE6AE5">
      <w:pPr>
        <w:spacing w:after="0" w:line="240" w:lineRule="auto"/>
      </w:pPr>
      <w:r>
        <w:separator/>
      </w:r>
    </w:p>
  </w:footnote>
  <w:footnote w:type="continuationSeparator" w:id="0">
    <w:p w:rsidR="00CE6AE5" w:rsidRDefault="00CE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559359"/>
      <w:docPartObj>
        <w:docPartGallery w:val="Page Numbers (Top of Page)"/>
        <w:docPartUnique/>
      </w:docPartObj>
    </w:sdtPr>
    <w:sdtEndPr/>
    <w:sdtContent>
      <w:p w:rsidR="00822363" w:rsidRDefault="009541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E3F">
          <w:rPr>
            <w:noProof/>
          </w:rPr>
          <w:t>3</w:t>
        </w:r>
        <w:r>
          <w:fldChar w:fldCharType="end"/>
        </w:r>
      </w:p>
    </w:sdtContent>
  </w:sdt>
  <w:p w:rsidR="00822363" w:rsidRDefault="00CE6A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439A"/>
    <w:multiLevelType w:val="hybridMultilevel"/>
    <w:tmpl w:val="3C945022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 w15:restartNumberingAfterBreak="0">
    <w:nsid w:val="78D96CED"/>
    <w:multiLevelType w:val="hybridMultilevel"/>
    <w:tmpl w:val="7B829E88"/>
    <w:lvl w:ilvl="0" w:tplc="54965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991D81"/>
    <w:multiLevelType w:val="hybridMultilevel"/>
    <w:tmpl w:val="66F07C5C"/>
    <w:lvl w:ilvl="0" w:tplc="DB5263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89"/>
    <w:rsid w:val="00055BCB"/>
    <w:rsid w:val="00085C94"/>
    <w:rsid w:val="000F442F"/>
    <w:rsid w:val="00165ADB"/>
    <w:rsid w:val="002144E1"/>
    <w:rsid w:val="00222C2D"/>
    <w:rsid w:val="002A4832"/>
    <w:rsid w:val="00334E3F"/>
    <w:rsid w:val="00344078"/>
    <w:rsid w:val="00397024"/>
    <w:rsid w:val="00407A12"/>
    <w:rsid w:val="00461353"/>
    <w:rsid w:val="00555308"/>
    <w:rsid w:val="00602D93"/>
    <w:rsid w:val="00605D1B"/>
    <w:rsid w:val="00631F5C"/>
    <w:rsid w:val="006369B4"/>
    <w:rsid w:val="006B1CD7"/>
    <w:rsid w:val="00706CD2"/>
    <w:rsid w:val="00723AA2"/>
    <w:rsid w:val="00732236"/>
    <w:rsid w:val="00753C2B"/>
    <w:rsid w:val="00807578"/>
    <w:rsid w:val="00920F97"/>
    <w:rsid w:val="00933FF7"/>
    <w:rsid w:val="00954189"/>
    <w:rsid w:val="0096628B"/>
    <w:rsid w:val="009963FC"/>
    <w:rsid w:val="00A01146"/>
    <w:rsid w:val="00A13420"/>
    <w:rsid w:val="00A30051"/>
    <w:rsid w:val="00A3639C"/>
    <w:rsid w:val="00A408A4"/>
    <w:rsid w:val="00AC0341"/>
    <w:rsid w:val="00AE6D1E"/>
    <w:rsid w:val="00B45F29"/>
    <w:rsid w:val="00BA2204"/>
    <w:rsid w:val="00BC6390"/>
    <w:rsid w:val="00C57F01"/>
    <w:rsid w:val="00C94F58"/>
    <w:rsid w:val="00CA4833"/>
    <w:rsid w:val="00CB4B77"/>
    <w:rsid w:val="00CE6AE5"/>
    <w:rsid w:val="00D620D4"/>
    <w:rsid w:val="00DC1805"/>
    <w:rsid w:val="00E2732F"/>
    <w:rsid w:val="00E33434"/>
    <w:rsid w:val="00E352C1"/>
    <w:rsid w:val="00E62453"/>
    <w:rsid w:val="00F0063F"/>
    <w:rsid w:val="00F325B2"/>
    <w:rsid w:val="00F62706"/>
    <w:rsid w:val="00FD2CF3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096E4-92D1-42D6-AC1A-DE8D9414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189"/>
  </w:style>
  <w:style w:type="table" w:styleId="a5">
    <w:name w:val="Table Grid"/>
    <w:basedOn w:val="a1"/>
    <w:uiPriority w:val="39"/>
    <w:rsid w:val="0095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62453"/>
    <w:rPr>
      <w:color w:val="0563C1" w:themeColor="hyperlink"/>
      <w:u w:val="single"/>
    </w:rPr>
  </w:style>
  <w:style w:type="paragraph" w:customStyle="1" w:styleId="Default">
    <w:name w:val="Default"/>
    <w:rsid w:val="003970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C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3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imgeosamar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tia140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ia140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asus01</dc:creator>
  <cp:keywords/>
  <dc:description/>
  <cp:lastModifiedBy>asus01</cp:lastModifiedBy>
  <cp:revision>13</cp:revision>
  <dcterms:created xsi:type="dcterms:W3CDTF">2022-10-28T12:22:00Z</dcterms:created>
  <dcterms:modified xsi:type="dcterms:W3CDTF">2022-10-29T20:00:00Z</dcterms:modified>
</cp:coreProperties>
</file>